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5657">
      <w:pPr>
        <w:pStyle w:val="StandardWeb"/>
      </w:pPr>
    </w:p>
    <w:p w:rsidR="00000000" w:rsidRPr="00BB5657" w:rsidRDefault="00BB5657" w:rsidP="00BB5657">
      <w:pPr>
        <w:pStyle w:val="berschrift1"/>
        <w:jc w:val="center"/>
        <w:rPr>
          <w:rFonts w:ascii="Arial" w:eastAsia="Times New Roman" w:hAnsi="Arial" w:cs="Arial"/>
          <w:color w:val="000080"/>
          <w:sz w:val="36"/>
          <w:szCs w:val="36"/>
        </w:rPr>
      </w:pPr>
      <w:proofErr w:type="spellStart"/>
      <w:r w:rsidRPr="00BB5657">
        <w:rPr>
          <w:rFonts w:ascii="Arial" w:eastAsia="Times New Roman" w:hAnsi="Arial" w:cs="Arial"/>
          <w:color w:val="000080"/>
          <w:sz w:val="36"/>
          <w:szCs w:val="36"/>
        </w:rPr>
        <w:t>Gymstick</w:t>
      </w:r>
      <w:proofErr w:type="spellEnd"/>
      <w:r w:rsidRPr="00BB5657">
        <w:rPr>
          <w:rFonts w:ascii="Arial" w:eastAsia="Times New Roman" w:hAnsi="Arial" w:cs="Arial"/>
          <w:color w:val="000080"/>
          <w:sz w:val="36"/>
          <w:szCs w:val="36"/>
        </w:rPr>
        <w:br/>
        <w:t>Kurs Nr. 0996</w:t>
      </w:r>
      <w:r w:rsidRPr="00BB5657">
        <w:rPr>
          <w:rFonts w:ascii="Arial" w:eastAsia="Times New Roman" w:hAnsi="Arial" w:cs="Arial"/>
          <w:color w:val="000080"/>
          <w:sz w:val="36"/>
          <w:szCs w:val="36"/>
        </w:rPr>
        <w:br/>
        <w:t>Stundenplan Sommersemester 2016</w:t>
      </w:r>
    </w:p>
    <w:p w:rsidR="00BB5657" w:rsidRDefault="00BB5657" w:rsidP="00BB5657">
      <w:pPr>
        <w:pStyle w:val="StandardWeb"/>
        <w:jc w:val="center"/>
        <w:rPr>
          <w:b/>
          <w:bCs/>
        </w:rPr>
      </w:pPr>
      <w:proofErr w:type="spellStart"/>
      <w:r>
        <w:rPr>
          <w:rStyle w:val="Fett"/>
        </w:rPr>
        <w:t>admin</w:t>
      </w:r>
      <w:proofErr w:type="spellEnd"/>
      <w:r>
        <w:rPr>
          <w:rStyle w:val="Fett"/>
        </w:rPr>
        <w:t>. Leitung: Mag. Maria Rienößl</w:t>
      </w:r>
      <w:r>
        <w:rPr>
          <w:b/>
          <w:bCs/>
        </w:rPr>
        <w:br/>
      </w:r>
      <w:r>
        <w:rPr>
          <w:rStyle w:val="Fett"/>
        </w:rPr>
        <w:t>Tel.: 01 4277 17026 Mobil: 0650/ 210 64 78</w:t>
      </w:r>
    </w:p>
    <w:p w:rsidR="00000000" w:rsidRDefault="00BB5657" w:rsidP="00BB5657">
      <w:pPr>
        <w:pStyle w:val="StandardWeb"/>
      </w:pPr>
      <w:r>
        <w:rPr>
          <w:rStyle w:val="Fett"/>
        </w:rPr>
        <w:t>Ort</w:t>
      </w:r>
      <w:r>
        <w:rPr>
          <w:b/>
          <w:bCs/>
        </w:rPr>
        <w:br/>
      </w:r>
      <w:r>
        <w:rPr>
          <w:rStyle w:val="Fett"/>
        </w:rPr>
        <w:t>Theorie &amp; Praxis</w:t>
      </w:r>
      <w:r>
        <w:br/>
      </w:r>
      <w:proofErr w:type="spellStart"/>
      <w:r>
        <w:t>Gym</w:t>
      </w:r>
      <w:proofErr w:type="spellEnd"/>
      <w:r>
        <w:t>, USZ-II</w:t>
      </w:r>
      <w:r>
        <w:t>, EG,  Auf der Schmelz 6A, 1150 Wien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>Referentin:</w:t>
      </w:r>
      <w:r>
        <w:t xml:space="preserve"> Mag. Ursula Rosner-Winkler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380"/>
        <w:gridCol w:w="144"/>
        <w:gridCol w:w="4193"/>
      </w:tblGrid>
      <w:tr w:rsidR="00BB5657" w:rsidTr="00BB5657">
        <w:trPr>
          <w:divId w:val="596250058"/>
          <w:trHeight w:val="56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B5657" w:rsidRDefault="00BB565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B5657" w:rsidRDefault="00BB565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Ort &amp; Zeit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Default="00BB5657" w:rsidP="00BB565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57" w:rsidRDefault="00BB5657" w:rsidP="00BB565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Praxis &amp; Theorie</w:t>
            </w:r>
          </w:p>
        </w:tc>
      </w:tr>
      <w:tr w:rsidR="00BB5657" w:rsidTr="00BB5657">
        <w:trPr>
          <w:divId w:val="5962500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B5657" w:rsidRDefault="00BB56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Sa., </w:t>
            </w:r>
            <w:r>
              <w:rPr>
                <w:rFonts w:ascii="Arial" w:eastAsia="Times New Roman" w:hAnsi="Arial" w:cs="Arial"/>
              </w:rPr>
              <w:br/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B5657" w:rsidRDefault="00BB56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USZ II </w:t>
            </w:r>
            <w:proofErr w:type="spellStart"/>
            <w:r>
              <w:rPr>
                <w:rFonts w:ascii="Arial" w:eastAsia="Times New Roman" w:hAnsi="Arial" w:cs="Arial"/>
              </w:rPr>
              <w:t>Gym</w:t>
            </w:r>
            <w:proofErr w:type="spellEnd"/>
            <w:r>
              <w:rPr>
                <w:rFonts w:ascii="Arial" w:eastAsia="Times New Roman" w:hAnsi="Arial" w:cs="Arial"/>
              </w:rPr>
              <w:br/>
              <w:t>09.00-16.00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Default="00BB5657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57" w:rsidRPr="00BB5657" w:rsidRDefault="00BB5657" w:rsidP="00BB5657">
            <w:pPr>
              <w:rPr>
                <w:rFonts w:ascii="Arial" w:hAnsi="Arial" w:cs="Arial"/>
                <w:b/>
              </w:rPr>
            </w:pPr>
            <w:r w:rsidRPr="00BB5657">
              <w:rPr>
                <w:rFonts w:ascii="Arial" w:hAnsi="Arial" w:cs="Arial"/>
                <w:b/>
              </w:rPr>
              <w:t>Theorie:</w:t>
            </w:r>
          </w:p>
          <w:p w:rsidR="00BB5657" w:rsidRPr="00942A36" w:rsidRDefault="00BB5657" w:rsidP="00BB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42A36">
              <w:rPr>
                <w:rFonts w:ascii="Arial" w:hAnsi="Arial" w:cs="Arial"/>
              </w:rPr>
              <w:t>ntwicklung, Material, Vorteile und Anwendungsgebiete</w:t>
            </w:r>
          </w:p>
          <w:p w:rsidR="00BB5657" w:rsidRDefault="00BB5657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BB5657">
              <w:rPr>
                <w:rFonts w:ascii="Arial" w:eastAsia="Times New Roman" w:hAnsi="Arial" w:cs="Arial"/>
                <w:b/>
              </w:rPr>
              <w:t xml:space="preserve">Praxis: </w:t>
            </w:r>
            <w:r>
              <w:rPr>
                <w:rFonts w:ascii="Arial" w:eastAsia="Times New Roman" w:hAnsi="Arial" w:cs="Arial"/>
              </w:rPr>
              <w:br/>
              <w:t xml:space="preserve">Warm </w:t>
            </w:r>
            <w:proofErr w:type="spellStart"/>
            <w:r>
              <w:rPr>
                <w:rFonts w:ascii="Arial" w:eastAsia="Times New Roman" w:hAnsi="Arial" w:cs="Arial"/>
              </w:rPr>
              <w:t>up</w:t>
            </w:r>
            <w:proofErr w:type="spellEnd"/>
            <w:r>
              <w:rPr>
                <w:rFonts w:ascii="Arial" w:eastAsia="Times New Roman" w:hAnsi="Arial" w:cs="Arial"/>
              </w:rPr>
              <w:t xml:space="preserve">; Grundhaltungen; </w:t>
            </w:r>
            <w:proofErr w:type="spellStart"/>
            <w:r>
              <w:rPr>
                <w:rFonts w:ascii="Arial" w:eastAsia="Times New Roman" w:hAnsi="Arial" w:cs="Arial"/>
              </w:rPr>
              <w:t>Gymstickpower</w:t>
            </w:r>
            <w:proofErr w:type="spellEnd"/>
            <w:r>
              <w:rPr>
                <w:rFonts w:ascii="Arial" w:eastAsia="Times New Roman" w:hAnsi="Arial" w:cs="Arial"/>
              </w:rPr>
              <w:t xml:space="preserve">; </w:t>
            </w:r>
            <w:r>
              <w:rPr>
                <w:rFonts w:ascii="Arial" w:eastAsia="Times New Roman" w:hAnsi="Arial" w:cs="Arial"/>
              </w:rPr>
              <w:br/>
              <w:t>Trios</w:t>
            </w:r>
            <w:r>
              <w:rPr>
                <w:rFonts w:ascii="Arial" w:eastAsia="Times New Roman" w:hAnsi="Arial" w:cs="Arial"/>
              </w:rPr>
              <w:br/>
              <w:t>Partnerübungen</w:t>
            </w:r>
          </w:p>
        </w:tc>
      </w:tr>
      <w:tr w:rsidR="00000000" w:rsidTr="00BB5657">
        <w:trPr>
          <w:divId w:val="596250058"/>
          <w:trHeight w:val="567"/>
          <w:tblCellSpacing w:w="15" w:type="dxa"/>
        </w:trPr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56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Fett"/>
                <w:rFonts w:ascii="Arial" w:eastAsia="Times New Roman" w:hAnsi="Arial" w:cs="Arial"/>
              </w:rPr>
              <w:t>Änderungen der Kursleitung vorbehalten!</w:t>
            </w:r>
          </w:p>
        </w:tc>
      </w:tr>
    </w:tbl>
    <w:p w:rsidR="00000000" w:rsidRDefault="00BB5657">
      <w:pPr>
        <w:pStyle w:val="berschrift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80"/>
        </w:rPr>
        <w:t> </w:t>
      </w:r>
    </w:p>
    <w:p w:rsidR="00000000" w:rsidRDefault="00BB5657">
      <w:pPr>
        <w:pStyle w:val="StandardWeb"/>
      </w:pPr>
    </w:p>
    <w:p w:rsidR="00000000" w:rsidRDefault="00BB5657">
      <w:pPr>
        <w:pStyle w:val="berschrift1"/>
        <w:rPr>
          <w:rFonts w:ascii="Arial" w:eastAsia="Times New Roman" w:hAnsi="Arial" w:cs="Arial"/>
        </w:rPr>
      </w:pPr>
    </w:p>
    <w:sectPr w:rsidR="0000000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57" w:rsidRDefault="00BB5657" w:rsidP="00BB5657">
      <w:r>
        <w:separator/>
      </w:r>
    </w:p>
  </w:endnote>
  <w:endnote w:type="continuationSeparator" w:id="0">
    <w:p w:rsidR="00BB5657" w:rsidRDefault="00BB5657" w:rsidP="00B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57" w:rsidRDefault="00BB5657" w:rsidP="00BB5657">
      <w:r>
        <w:separator/>
      </w:r>
    </w:p>
  </w:footnote>
  <w:footnote w:type="continuationSeparator" w:id="0">
    <w:p w:rsidR="00BB5657" w:rsidRDefault="00BB5657" w:rsidP="00B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57" w:rsidRDefault="00BB5657">
    <w:pPr>
      <w:pStyle w:val="Kopfzeile"/>
    </w:pPr>
    <w:r w:rsidRPr="00BB565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6761480" cy="647700"/>
          <wp:effectExtent l="19050" t="0" r="1270" b="0"/>
          <wp:wrapNone/>
          <wp:docPr id="9" name="Bild 2" descr="Briefkopf_Neu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opf_Neu20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4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56"/>
    <w:rsid w:val="00423E56"/>
    <w:rsid w:val="00B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epfield">
    <w:name w:val="stepfield"/>
    <w:basedOn w:val="Standar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nel">
    <w:name w:val="panel"/>
    <w:basedOn w:val="Standard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0F0F0"/>
      <w:spacing w:before="150" w:after="150"/>
      <w:ind w:left="150" w:right="150"/>
    </w:pPr>
    <w:rPr>
      <w:rFonts w:ascii="Arial" w:hAnsi="Arial" w:cs="Arial"/>
    </w:rPr>
  </w:style>
  <w:style w:type="paragraph" w:customStyle="1" w:styleId="notemacro">
    <w:name w:val="notemacro"/>
    <w:basedOn w:val="Standard"/>
    <w:pPr>
      <w:pBdr>
        <w:top w:val="single" w:sz="6" w:space="0" w:color="F0C000"/>
        <w:left w:val="single" w:sz="6" w:space="0" w:color="F0C000"/>
        <w:bottom w:val="single" w:sz="6" w:space="0" w:color="F0C000"/>
        <w:right w:val="single" w:sz="6" w:space="0" w:color="F0C000"/>
      </w:pBdr>
      <w:shd w:val="clear" w:color="auto" w:fill="FFFFCE"/>
      <w:spacing w:before="100" w:beforeAutospacing="1" w:after="100" w:afterAutospacing="1"/>
    </w:pPr>
    <w:rPr>
      <w:rFonts w:ascii="Arial" w:hAnsi="Arial" w:cs="Arial"/>
    </w:rPr>
  </w:style>
  <w:style w:type="paragraph" w:customStyle="1" w:styleId="warningmacro">
    <w:name w:val="warningmacro"/>
    <w:basedOn w:val="Standar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100" w:beforeAutospacing="1" w:after="100" w:afterAutospacing="1"/>
    </w:pPr>
    <w:rPr>
      <w:rFonts w:ascii="Arial" w:hAnsi="Arial" w:cs="Arial"/>
    </w:rPr>
  </w:style>
  <w:style w:type="paragraph" w:customStyle="1" w:styleId="infomacro">
    <w:name w:val="infomacro"/>
    <w:basedOn w:val="Standard"/>
    <w:pPr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D8E4F1"/>
      <w:spacing w:before="100" w:beforeAutospacing="1" w:after="100" w:afterAutospacing="1"/>
    </w:pPr>
    <w:rPr>
      <w:rFonts w:ascii="Arial" w:hAnsi="Arial" w:cs="Arial"/>
    </w:rPr>
  </w:style>
  <w:style w:type="paragraph" w:customStyle="1" w:styleId="tipmacro">
    <w:name w:val="tipmacro"/>
    <w:basedOn w:val="Standard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DDFFDD"/>
      <w:spacing w:before="100" w:beforeAutospacing="1" w:after="100" w:afterAutospacing="1"/>
    </w:pPr>
    <w:rPr>
      <w:rFonts w:ascii="Arial" w:hAnsi="Arial" w:cs="Arial"/>
    </w:rPr>
  </w:style>
  <w:style w:type="paragraph" w:customStyle="1" w:styleId="informationmacropadding">
    <w:name w:val="informationmacropadding"/>
    <w:basedOn w:val="Standar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rid">
    <w:name w:val="grid"/>
    <w:basedOn w:val="Standard"/>
    <w:pPr>
      <w:spacing w:before="30" w:after="75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57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5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657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B56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565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428</Characters>
  <Application>Microsoft Office Word</Application>
  <DocSecurity>4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info996stpl</dc:title>
  <dc:creator>sma</dc:creator>
  <cp:lastModifiedBy>sma</cp:lastModifiedBy>
  <cp:revision>2</cp:revision>
  <dcterms:created xsi:type="dcterms:W3CDTF">2016-02-15T12:27:00Z</dcterms:created>
  <dcterms:modified xsi:type="dcterms:W3CDTF">2016-02-15T12:27:00Z</dcterms:modified>
</cp:coreProperties>
</file>